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12D" w14:textId="3E34DF43" w:rsidR="00E14FC1" w:rsidRDefault="00E14FC1" w:rsidP="004656ED">
      <w:pPr>
        <w:jc w:val="center"/>
        <w:rPr>
          <w:rFonts w:ascii="GHEA Grapalat" w:hAnsi="GHEA Grapalat"/>
          <w:sz w:val="16"/>
          <w:szCs w:val="16"/>
          <w:u w:val="single"/>
          <w:lang w:val="hy-AM"/>
        </w:rPr>
      </w:pPr>
      <w:r>
        <w:rPr>
          <w:rStyle w:val="y2iqfc"/>
          <w:rFonts w:ascii="inherit" w:hAnsi="inherit"/>
          <w:color w:val="1F1F1F"/>
          <w:sz w:val="42"/>
          <w:szCs w:val="42"/>
        </w:rPr>
        <w:t>Технические характеристики</w:t>
      </w:r>
    </w:p>
    <w:tbl>
      <w:tblPr>
        <w:tblStyle w:val="a4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560"/>
        <w:gridCol w:w="5103"/>
      </w:tblGrid>
      <w:tr w:rsidR="00E14FC1" w:rsidRPr="00E14FC1" w14:paraId="37A9AD9C" w14:textId="261CE8FE" w:rsidTr="00E14FC1">
        <w:tc>
          <w:tcPr>
            <w:tcW w:w="425" w:type="dxa"/>
            <w:vAlign w:val="center"/>
          </w:tcPr>
          <w:p w14:paraId="1DB7D299" w14:textId="7700F9EC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ՀՀ</w:t>
            </w:r>
          </w:p>
        </w:tc>
        <w:tc>
          <w:tcPr>
            <w:tcW w:w="3544" w:type="dxa"/>
            <w:vAlign w:val="center"/>
          </w:tcPr>
          <w:p w14:paraId="3016FD44" w14:textId="49266756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Название</w:t>
            </w:r>
          </w:p>
        </w:tc>
        <w:tc>
          <w:tcPr>
            <w:tcW w:w="1560" w:type="dxa"/>
            <w:vAlign w:val="center"/>
          </w:tcPr>
          <w:p w14:paraId="6B5A90E4" w14:textId="77777777" w:rsidR="00E14FC1" w:rsidRPr="00E14FC1" w:rsidRDefault="00E14FC1" w:rsidP="00E14FC1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inherit" w:eastAsiaTheme="minorHAnsi" w:hAnsi="inherit" w:cstheme="minorBidi"/>
                <w:color w:val="1F1F1F"/>
                <w:sz w:val="18"/>
                <w:szCs w:val="18"/>
                <w:lang w:eastAsia="en-US"/>
              </w:rPr>
            </w:pPr>
            <w:r w:rsidRPr="00E14FC1">
              <w:rPr>
                <w:rStyle w:val="y2iqfc"/>
                <w:rFonts w:ascii="inherit" w:eastAsiaTheme="minorHAnsi" w:hAnsi="inherit" w:cstheme="minorBidi"/>
                <w:color w:val="1F1F1F"/>
                <w:sz w:val="18"/>
                <w:szCs w:val="18"/>
                <w:lang w:eastAsia="en-US"/>
              </w:rPr>
              <w:t>Единица измерения</w:t>
            </w:r>
          </w:p>
          <w:p w14:paraId="7CFEF0B1" w14:textId="65C25598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4110AC2A" w14:textId="7EEE6184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Технические характеристики</w:t>
            </w:r>
          </w:p>
        </w:tc>
      </w:tr>
      <w:tr w:rsidR="00E14FC1" w:rsidRPr="00E14FC1" w14:paraId="70E4D63C" w14:textId="77777777" w:rsidTr="00E14FC1">
        <w:trPr>
          <w:trHeight w:val="1581"/>
        </w:trPr>
        <w:tc>
          <w:tcPr>
            <w:tcW w:w="425" w:type="dxa"/>
            <w:vAlign w:val="center"/>
          </w:tcPr>
          <w:p w14:paraId="27165671" w14:textId="32272660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3544" w:type="dxa"/>
          </w:tcPr>
          <w:p w14:paraId="1EFEF835" w14:textId="746A5FA9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Процессор</w:t>
            </w:r>
          </w:p>
        </w:tc>
        <w:tc>
          <w:tcPr>
            <w:tcW w:w="1560" w:type="dxa"/>
            <w:vAlign w:val="center"/>
          </w:tcPr>
          <w:p w14:paraId="3684C3D9" w14:textId="5CA28486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3678247F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Процессор - 6 ядер, 12 потоков, базовая частота 2,5 ГГц, максимальная частота: 4,4 ГГц,</w:t>
            </w:r>
          </w:p>
          <w:p w14:paraId="3A1CFD78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Материнская плата - 2 слота для оперативной памяти DDR4, 1 порт HDMI®, 4 порта SATA 6 Гбит/с, 8 портов USB (Type-A),</w:t>
            </w:r>
          </w:p>
          <w:p w14:paraId="0534BC90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Оперативная память - 1 16 ГБ DDR4, 3200 МГц</w:t>
            </w:r>
          </w:p>
          <w:p w14:paraId="53329D3A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SSD-накопитель - M.2 480 ГБ</w:t>
            </w:r>
          </w:p>
          <w:p w14:paraId="57C6ADC2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Корпус компьютера - ATX, блок питания 600 Вт,</w:t>
            </w:r>
          </w:p>
          <w:p w14:paraId="7C04D6B2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срок: - 365 дней</w:t>
            </w:r>
          </w:p>
          <w:p w14:paraId="60AD6818" w14:textId="77777777" w:rsidR="00E14FC1" w:rsidRPr="00E14FC1" w:rsidRDefault="00E14FC1" w:rsidP="00E14FC1">
            <w:pPr>
              <w:rPr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доставлен продавцом и покупателем по адресу, указанному продавцом.</w:t>
            </w:r>
          </w:p>
          <w:p w14:paraId="25A9C684" w14:textId="28072DE3" w:rsidR="00E14FC1" w:rsidRPr="00E14FC1" w:rsidRDefault="00E14FC1" w:rsidP="00E14FC1">
            <w:pP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E14FC1" w:rsidRPr="00E14FC1" w14:paraId="4F5B88F8" w14:textId="77777777" w:rsidTr="00E14FC1">
        <w:trPr>
          <w:trHeight w:val="339"/>
        </w:trPr>
        <w:tc>
          <w:tcPr>
            <w:tcW w:w="425" w:type="dxa"/>
            <w:vAlign w:val="center"/>
          </w:tcPr>
          <w:p w14:paraId="6BF57384" w14:textId="22F7F8CF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44" w:type="dxa"/>
          </w:tcPr>
          <w:p w14:paraId="425D717C" w14:textId="795439F7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Монитор</w:t>
            </w:r>
          </w:p>
        </w:tc>
        <w:tc>
          <w:tcPr>
            <w:tcW w:w="1560" w:type="dxa"/>
          </w:tcPr>
          <w:p w14:paraId="15D7767E" w14:textId="43DDDA7D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0C6904CF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срок: – 365 дней</w:t>
            </w:r>
          </w:p>
          <w:p w14:paraId="33EA2DE0" w14:textId="77777777" w:rsidR="00E14FC1" w:rsidRPr="00E14FC1" w:rsidRDefault="00E14FC1" w:rsidP="00E14FC1">
            <w:pPr>
              <w:rPr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доставлен продавцом и покупателем по указанному им адресу.</w:t>
            </w:r>
          </w:p>
          <w:p w14:paraId="6ECE706F" w14:textId="6EB40D24" w:rsidR="00E14FC1" w:rsidRPr="00E14FC1" w:rsidRDefault="00E14FC1" w:rsidP="00E14FC1">
            <w:pP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E14FC1" w:rsidRPr="00E14FC1" w14:paraId="10CBC9D9" w14:textId="3254C762" w:rsidTr="00E14FC1">
        <w:trPr>
          <w:trHeight w:val="271"/>
        </w:trPr>
        <w:tc>
          <w:tcPr>
            <w:tcW w:w="425" w:type="dxa"/>
            <w:vAlign w:val="center"/>
          </w:tcPr>
          <w:p w14:paraId="484AE99D" w14:textId="38404854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3544" w:type="dxa"/>
          </w:tcPr>
          <w:p w14:paraId="7CF11562" w14:textId="5D6E83C0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Клавиатура</w:t>
            </w:r>
          </w:p>
        </w:tc>
        <w:tc>
          <w:tcPr>
            <w:tcW w:w="1560" w:type="dxa"/>
          </w:tcPr>
          <w:p w14:paraId="47CE3947" w14:textId="5EA1B5FD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7958C7F1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Цвет: черный, тип подключения: проводной, USB, (155*450*23,5 мм) +/- 5 мм, длина кабеля: 1,5 дюйма.</w:t>
            </w:r>
          </w:p>
          <w:p w14:paraId="5DFB5ABD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период: – 365 дней.</w:t>
            </w:r>
          </w:p>
          <w:p w14:paraId="0ED4FDF9" w14:textId="77777777" w:rsidR="00E14FC1" w:rsidRPr="00E14FC1" w:rsidRDefault="00E14FC1" w:rsidP="00E14FC1">
            <w:pPr>
              <w:rPr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доставлен продавцом и покупателем по указанному им адресу.</w:t>
            </w:r>
          </w:p>
          <w:p w14:paraId="15D112D2" w14:textId="1B2BC607" w:rsidR="00E14FC1" w:rsidRPr="00E14FC1" w:rsidRDefault="00E14FC1" w:rsidP="00E14FC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14FC1" w:rsidRPr="00E14FC1" w14:paraId="4AD100AF" w14:textId="77777777" w:rsidTr="00E14FC1">
        <w:trPr>
          <w:trHeight w:val="271"/>
        </w:trPr>
        <w:tc>
          <w:tcPr>
            <w:tcW w:w="425" w:type="dxa"/>
            <w:vAlign w:val="center"/>
          </w:tcPr>
          <w:p w14:paraId="3D074B6A" w14:textId="2B23B030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44" w:type="dxa"/>
          </w:tcPr>
          <w:p w14:paraId="5BE4ED1C" w14:textId="57D09F96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Мышь</w:t>
            </w:r>
          </w:p>
        </w:tc>
        <w:tc>
          <w:tcPr>
            <w:tcW w:w="1560" w:type="dxa"/>
          </w:tcPr>
          <w:p w14:paraId="78692F93" w14:textId="44351C9B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1954878E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Цвет: черный, тип подключения: проводной, USB, (113*62*30 мм) +/- 5 мм, количество кнопок: 3, длина кабеля: 1,5 дюйма.</w:t>
            </w:r>
          </w:p>
          <w:p w14:paraId="5AE114BF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период: – 365 дней.</w:t>
            </w:r>
          </w:p>
          <w:p w14:paraId="07E5CC24" w14:textId="77777777" w:rsidR="00E14FC1" w:rsidRPr="00E14FC1" w:rsidRDefault="00E14FC1" w:rsidP="00E14FC1">
            <w:pPr>
              <w:rPr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доставлен продавцом и покупателем по указанному им адресу.</w:t>
            </w:r>
          </w:p>
          <w:p w14:paraId="4BA95932" w14:textId="4F7D69E6" w:rsidR="00E14FC1" w:rsidRPr="00E14FC1" w:rsidRDefault="00E14FC1" w:rsidP="00E14FC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14FC1" w:rsidRPr="00E14FC1" w14:paraId="7D771425" w14:textId="049AE171" w:rsidTr="00E14FC1">
        <w:tc>
          <w:tcPr>
            <w:tcW w:w="425" w:type="dxa"/>
            <w:vAlign w:val="center"/>
          </w:tcPr>
          <w:p w14:paraId="78C7713E" w14:textId="132AFB21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44" w:type="dxa"/>
          </w:tcPr>
          <w:p w14:paraId="1650496B" w14:textId="4E1E2EFB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Источник бесперебойного питания (ИБП)</w:t>
            </w:r>
          </w:p>
        </w:tc>
        <w:tc>
          <w:tcPr>
            <w:tcW w:w="1560" w:type="dxa"/>
          </w:tcPr>
          <w:p w14:paraId="211D44F2" w14:textId="7A1A3CC0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06C23E9B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1000 ВА/600 Вт</w:t>
            </w:r>
          </w:p>
          <w:p w14:paraId="64E87D26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4 розетки</w:t>
            </w:r>
          </w:p>
          <w:p w14:paraId="46160787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срок: – 365 дней</w:t>
            </w:r>
          </w:p>
          <w:p w14:paraId="562B8F06" w14:textId="77777777" w:rsidR="00E14FC1" w:rsidRPr="00E14FC1" w:rsidRDefault="00E14FC1" w:rsidP="00E14FC1">
            <w:pPr>
              <w:rPr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доставлен продавцом и покупателем по указанному им адресу.</w:t>
            </w:r>
          </w:p>
          <w:p w14:paraId="1AA66B82" w14:textId="194F0011" w:rsidR="00E14FC1" w:rsidRPr="00E14FC1" w:rsidRDefault="00E14FC1" w:rsidP="00E14FC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14FC1" w:rsidRPr="00E14FC1" w14:paraId="653CF7F6" w14:textId="77777777" w:rsidTr="00E14FC1">
        <w:tc>
          <w:tcPr>
            <w:tcW w:w="425" w:type="dxa"/>
            <w:vAlign w:val="center"/>
          </w:tcPr>
          <w:p w14:paraId="721932FA" w14:textId="72F0E4B8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3544" w:type="dxa"/>
          </w:tcPr>
          <w:p w14:paraId="4BC59C01" w14:textId="23B21A76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 xml:space="preserve">Многофункциональный </w:t>
            </w:r>
            <w:r w:rsidRPr="00E14FC1">
              <w:rPr>
                <w:rFonts w:ascii="GHEA Grapalat" w:hAnsi="GHEA Grapalat"/>
              </w:rPr>
              <w:t>Принтер</w:t>
            </w:r>
            <w:r w:rsidRPr="00E14FC1">
              <w:rPr>
                <w:rFonts w:ascii="GHEA Grapalat" w:hAnsi="GHEA Grapalat"/>
              </w:rPr>
              <w:t xml:space="preserve"> </w:t>
            </w:r>
            <w:r w:rsidRPr="00E14FC1">
              <w:rPr>
                <w:rFonts w:ascii="GHEA Grapalat" w:hAnsi="GHEA Grapalat"/>
              </w:rPr>
              <w:t>Формат A4</w:t>
            </w:r>
          </w:p>
        </w:tc>
        <w:tc>
          <w:tcPr>
            <w:tcW w:w="1560" w:type="dxa"/>
          </w:tcPr>
          <w:p w14:paraId="76FE9D83" w14:textId="2A1176F6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063D5DD9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Тип принтера: монохромный лазерный принтер</w:t>
            </w:r>
          </w:p>
          <w:p w14:paraId="7B46074C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Функции: печать, сканирование, копирование</w:t>
            </w:r>
          </w:p>
          <w:p w14:paraId="4892FB06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Возможность двусторонней печати</w:t>
            </w:r>
          </w:p>
          <w:p w14:paraId="49B4FE4E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Максимальный формат бумаги: A4</w:t>
            </w:r>
          </w:p>
          <w:p w14:paraId="3F8CCA1B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 xml:space="preserve">Интерфейс: USB 2.0, </w:t>
            </w:r>
            <w:proofErr w:type="spellStart"/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Wi</w:t>
            </w:r>
            <w:proofErr w:type="spellEnd"/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-Fi</w:t>
            </w:r>
          </w:p>
          <w:p w14:paraId="17324A7F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 xml:space="preserve">Разрешение печати: 1200*1200 </w:t>
            </w:r>
            <w:proofErr w:type="spellStart"/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dpi</w:t>
            </w:r>
            <w:proofErr w:type="spellEnd"/>
          </w:p>
          <w:p w14:paraId="7F60B80F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Скорость печати (черно-белая): 35 страниц/мин</w:t>
            </w:r>
          </w:p>
          <w:p w14:paraId="3C82140E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Загрузка принтера: 80000 страниц</w:t>
            </w:r>
          </w:p>
          <w:p w14:paraId="6548399F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ОЗУ: 1 ГБ</w:t>
            </w:r>
          </w:p>
          <w:p w14:paraId="1ED76F1E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Частота процессора: 1200 МГц</w:t>
            </w:r>
          </w:p>
          <w:p w14:paraId="49CE8A05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Картридж: 070, 070H</w:t>
            </w:r>
          </w:p>
          <w:p w14:paraId="1391BD88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Размеры: (420*460*375 мм), +/- 5 мм</w:t>
            </w:r>
          </w:p>
          <w:p w14:paraId="5920CA78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срок: – 365 дней</w:t>
            </w:r>
          </w:p>
          <w:p w14:paraId="5A04430C" w14:textId="77777777" w:rsidR="00E14FC1" w:rsidRPr="00E14FC1" w:rsidRDefault="00E14FC1" w:rsidP="00E14FC1">
            <w:pPr>
              <w:rPr>
                <w:rStyle w:val="y2iqfc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доставлен продавцом и покупателем по адресу, указанному продавцом.</w:t>
            </w:r>
          </w:p>
          <w:p w14:paraId="7823909D" w14:textId="7EE73085" w:rsidR="00E14FC1" w:rsidRPr="00E14FC1" w:rsidRDefault="00E14FC1" w:rsidP="00E14FC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14FC1" w:rsidRPr="00E14FC1" w14:paraId="5E87BB2F" w14:textId="77777777" w:rsidTr="00E14FC1">
        <w:tc>
          <w:tcPr>
            <w:tcW w:w="425" w:type="dxa"/>
            <w:vAlign w:val="center"/>
          </w:tcPr>
          <w:p w14:paraId="133DB310" w14:textId="1E836ED7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3544" w:type="dxa"/>
          </w:tcPr>
          <w:p w14:paraId="410B357E" w14:textId="69E62A10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Цветной лазерный принтер формата A3</w:t>
            </w:r>
          </w:p>
        </w:tc>
        <w:tc>
          <w:tcPr>
            <w:tcW w:w="1560" w:type="dxa"/>
          </w:tcPr>
          <w:p w14:paraId="661003F4" w14:textId="535E4136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17A01F64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Тип принтера: цветной лазерный принтер</w:t>
            </w:r>
          </w:p>
          <w:p w14:paraId="74E0FD5E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Функции: принтер</w:t>
            </w:r>
          </w:p>
          <w:p w14:paraId="7664E845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Максимальный формат бумаги: A3</w:t>
            </w:r>
          </w:p>
          <w:p w14:paraId="182F9947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Интерфейс: USB 2.0, Fast Ethernet (RJ-45)</w:t>
            </w:r>
          </w:p>
          <w:p w14:paraId="7517F628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 xml:space="preserve">Разрешение печати: 600*600 </w:t>
            </w:r>
            <w:proofErr w:type="spellStart"/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dpi</w:t>
            </w:r>
            <w:proofErr w:type="spellEnd"/>
          </w:p>
          <w:p w14:paraId="334B53AB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Скорость печати (черно-белая): 20 страниц/мин</w:t>
            </w:r>
          </w:p>
          <w:p w14:paraId="6BD599C4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Загрузка принтера: 75000 страниц</w:t>
            </w:r>
          </w:p>
          <w:p w14:paraId="7C78DB73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ОЗУ: 192 МБ</w:t>
            </w:r>
          </w:p>
          <w:p w14:paraId="4387D6AB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lastRenderedPageBreak/>
              <w:t>Частота процессора: 540 МГц</w:t>
            </w:r>
          </w:p>
          <w:p w14:paraId="4D433CC1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Картриджи: CE740A (черный), CE741A (голубой), CE742A (желтый), CE743A (пурпурный)</w:t>
            </w:r>
          </w:p>
          <w:p w14:paraId="277EA1C4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Размеры: (545*599*338 мм) +/- 5 мм</w:t>
            </w:r>
          </w:p>
          <w:p w14:paraId="40109406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Вес: 40,9 кг</w:t>
            </w:r>
          </w:p>
          <w:p w14:paraId="570B9061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срок: – 365 дней</w:t>
            </w:r>
          </w:p>
          <w:p w14:paraId="71AED026" w14:textId="77777777" w:rsidR="00E14FC1" w:rsidRPr="00E14FC1" w:rsidRDefault="00E14FC1" w:rsidP="00E14FC1">
            <w:pPr>
              <w:rPr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поставляется Продавцом способом, указанным по адресу Покупателя.</w:t>
            </w:r>
          </w:p>
          <w:p w14:paraId="2675868A" w14:textId="36FCB45D" w:rsidR="00E14FC1" w:rsidRPr="00E14FC1" w:rsidRDefault="00E14FC1" w:rsidP="00E14FC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14FC1" w:rsidRPr="00E14FC1" w14:paraId="1CEF8BDB" w14:textId="77777777" w:rsidTr="00E14FC1">
        <w:tc>
          <w:tcPr>
            <w:tcW w:w="425" w:type="dxa"/>
            <w:vAlign w:val="center"/>
          </w:tcPr>
          <w:p w14:paraId="7FA6C83E" w14:textId="333FFBA8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3544" w:type="dxa"/>
          </w:tcPr>
          <w:p w14:paraId="3C5CE949" w14:textId="3DE89043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FC1">
              <w:rPr>
                <w:rFonts w:ascii="GHEA Grapalat" w:hAnsi="GHEA Grapalat"/>
              </w:rPr>
              <w:t>IP-телефон</w:t>
            </w:r>
          </w:p>
        </w:tc>
        <w:tc>
          <w:tcPr>
            <w:tcW w:w="1560" w:type="dxa"/>
          </w:tcPr>
          <w:p w14:paraId="536E6B9C" w14:textId="15F701C4" w:rsidR="00E14FC1" w:rsidRPr="00E14FC1" w:rsidRDefault="00E14FC1" w:rsidP="00E14F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4FC1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5103" w:type="dxa"/>
            <w:vAlign w:val="center"/>
          </w:tcPr>
          <w:p w14:paraId="393C3997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HD голосовой динамик</w:t>
            </w:r>
          </w:p>
          <w:p w14:paraId="567A2966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4 учетные записи SIP, 2 линии,</w:t>
            </w:r>
          </w:p>
          <w:p w14:paraId="27931C33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шумоизоляция,</w:t>
            </w:r>
          </w:p>
          <w:p w14:paraId="51ADAAD1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поддержка 2 портов Ethernet 10/100,</w:t>
            </w:r>
          </w:p>
          <w:p w14:paraId="0E7EE90C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разъем для наушников RJ9,</w:t>
            </w:r>
          </w:p>
          <w:p w14:paraId="35BF3206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графический ЖК-дисплей с подсветкой 132*48 точек (2,41 дюйма),</w:t>
            </w:r>
          </w:p>
          <w:p w14:paraId="02EEE0A8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поддержка системы GDMS для управления и автоматической настройки,</w:t>
            </w:r>
          </w:p>
          <w:p w14:paraId="212D43A8" w14:textId="77777777" w:rsidR="00E14FC1" w:rsidRPr="00E14FC1" w:rsidRDefault="00E14FC1" w:rsidP="00E14FC1">
            <w:pPr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гарантийный период: – 365 дней.</w:t>
            </w:r>
          </w:p>
          <w:p w14:paraId="60894778" w14:textId="77777777" w:rsidR="00E14FC1" w:rsidRPr="00E14FC1" w:rsidRDefault="00E14FC1" w:rsidP="00E14FC1">
            <w:pPr>
              <w:rPr>
                <w:rStyle w:val="y2iqfc"/>
                <w:sz w:val="18"/>
                <w:szCs w:val="18"/>
              </w:rPr>
            </w:pPr>
            <w:r w:rsidRPr="00E14FC1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Товар находится в неиспользованном состоянии, доставляется продавцом за счет покупателя по указанному адресу.</w:t>
            </w:r>
          </w:p>
          <w:p w14:paraId="32419E43" w14:textId="238011ED" w:rsidR="00E14FC1" w:rsidRPr="00E14FC1" w:rsidRDefault="00E14FC1" w:rsidP="00E14FC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FFF7EFD" w14:textId="77777777" w:rsidR="00E14FC1" w:rsidRPr="00E14FC1" w:rsidRDefault="00E14FC1" w:rsidP="00E14FC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1F1F1F"/>
          <w:sz w:val="24"/>
          <w:szCs w:val="24"/>
          <w:lang w:eastAsia="ru-RU"/>
        </w:rPr>
      </w:pPr>
      <w:r w:rsidRPr="00E14FC1">
        <w:rPr>
          <w:rFonts w:ascii="inherit" w:eastAsia="Times New Roman" w:hAnsi="inherit" w:cs="Courier New"/>
          <w:color w:val="1F1F1F"/>
          <w:sz w:val="24"/>
          <w:szCs w:val="24"/>
          <w:lang w:eastAsia="ru-RU"/>
        </w:rPr>
        <w:t>*Технические характеристики включают как минимум параметры и размеры.</w:t>
      </w:r>
    </w:p>
    <w:p w14:paraId="55B9C27A" w14:textId="1013BB27" w:rsidR="00EF4AED" w:rsidRPr="00E14FC1" w:rsidRDefault="00EF4AED" w:rsidP="00E14FC1">
      <w:pPr>
        <w:ind w:left="-993"/>
        <w:rPr>
          <w:rFonts w:ascii="GHEA Grapalat" w:hAnsi="GHEA Grapalat"/>
          <w:color w:val="FF0000"/>
          <w:sz w:val="24"/>
          <w:szCs w:val="24"/>
        </w:rPr>
      </w:pPr>
    </w:p>
    <w:sectPr w:rsidR="00EF4AED" w:rsidRPr="00E14FC1" w:rsidSect="00182A6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60"/>
    <w:rsid w:val="00020043"/>
    <w:rsid w:val="00071625"/>
    <w:rsid w:val="000F04E2"/>
    <w:rsid w:val="000F4F59"/>
    <w:rsid w:val="00182A60"/>
    <w:rsid w:val="00184080"/>
    <w:rsid w:val="001E3FA1"/>
    <w:rsid w:val="002A4DFC"/>
    <w:rsid w:val="002A6449"/>
    <w:rsid w:val="002D4083"/>
    <w:rsid w:val="002F25ED"/>
    <w:rsid w:val="002F3BE3"/>
    <w:rsid w:val="00342302"/>
    <w:rsid w:val="003C0420"/>
    <w:rsid w:val="004656ED"/>
    <w:rsid w:val="00512799"/>
    <w:rsid w:val="006021CF"/>
    <w:rsid w:val="006433F1"/>
    <w:rsid w:val="00643E3C"/>
    <w:rsid w:val="00673BF8"/>
    <w:rsid w:val="006E5890"/>
    <w:rsid w:val="0070230A"/>
    <w:rsid w:val="0075350E"/>
    <w:rsid w:val="007905FC"/>
    <w:rsid w:val="00813C3D"/>
    <w:rsid w:val="00825C9D"/>
    <w:rsid w:val="00834EEB"/>
    <w:rsid w:val="0084532E"/>
    <w:rsid w:val="0095384A"/>
    <w:rsid w:val="00A119FC"/>
    <w:rsid w:val="00A234C5"/>
    <w:rsid w:val="00A5481F"/>
    <w:rsid w:val="00A57A86"/>
    <w:rsid w:val="00AC210C"/>
    <w:rsid w:val="00B14392"/>
    <w:rsid w:val="00BB65DD"/>
    <w:rsid w:val="00BE49FC"/>
    <w:rsid w:val="00BF44A5"/>
    <w:rsid w:val="00C14879"/>
    <w:rsid w:val="00C414DB"/>
    <w:rsid w:val="00C74C46"/>
    <w:rsid w:val="00CC7395"/>
    <w:rsid w:val="00CE39AC"/>
    <w:rsid w:val="00CF4A40"/>
    <w:rsid w:val="00D31DAF"/>
    <w:rsid w:val="00D32D82"/>
    <w:rsid w:val="00D33AB0"/>
    <w:rsid w:val="00D50460"/>
    <w:rsid w:val="00D76E67"/>
    <w:rsid w:val="00DA00E6"/>
    <w:rsid w:val="00E14FC1"/>
    <w:rsid w:val="00E51AAA"/>
    <w:rsid w:val="00E57E9C"/>
    <w:rsid w:val="00E75AE5"/>
    <w:rsid w:val="00E97AD0"/>
    <w:rsid w:val="00EC43B6"/>
    <w:rsid w:val="00EC74C5"/>
    <w:rsid w:val="00EF4AED"/>
    <w:rsid w:val="00F6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2057"/>
  <w15:chartTrackingRefBased/>
  <w15:docId w15:val="{9FE34E42-ABAF-45B4-ABB8-7DE6677AD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C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a0"/>
    <w:rsid w:val="00E14FC1"/>
  </w:style>
  <w:style w:type="paragraph" w:styleId="HTML">
    <w:name w:val="HTML Preformatted"/>
    <w:basedOn w:val="a"/>
    <w:link w:val="HTML0"/>
    <w:uiPriority w:val="99"/>
    <w:semiHidden/>
    <w:unhideWhenUsed/>
    <w:rsid w:val="00E14F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FC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00C32-16A6-456C-8A82-688C9089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2026-02-26T05:53:00Z</cp:lastPrinted>
  <dcterms:created xsi:type="dcterms:W3CDTF">2026-02-04T12:50:00Z</dcterms:created>
  <dcterms:modified xsi:type="dcterms:W3CDTF">2026-02-27T07:49:00Z</dcterms:modified>
</cp:coreProperties>
</file>